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793208">
        <w:rPr>
          <w:sz w:val="24"/>
          <w:szCs w:val="24"/>
        </w:rPr>
        <w:t>2017-2018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</w:t>
      </w:r>
      <w:proofErr w:type="gramStart"/>
      <w:r>
        <w:rPr>
          <w:b/>
          <w:bCs/>
          <w:sz w:val="24"/>
          <w:szCs w:val="24"/>
        </w:rPr>
        <w:t>:</w:t>
      </w:r>
      <w:r w:rsidR="00F91EFD">
        <w:rPr>
          <w:b/>
          <w:bCs/>
          <w:sz w:val="24"/>
          <w:szCs w:val="24"/>
        </w:rPr>
        <w:t>V</w:t>
      </w:r>
      <w:proofErr w:type="gramEnd"/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793208">
        <w:rPr>
          <w:b/>
          <w:bCs/>
          <w:sz w:val="24"/>
          <w:szCs w:val="24"/>
        </w:rPr>
        <w:t>2017-2018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 xml:space="preserve">e in nineteenth-century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793208" w:rsidRDefault="00793208" w:rsidP="0079320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r w:rsidR="00793208">
        <w:rPr>
          <w:b/>
          <w:bCs/>
          <w:sz w:val="24"/>
          <w:szCs w:val="24"/>
        </w:rPr>
        <w:t>approx.</w:t>
      </w:r>
    </w:p>
    <w:p w:rsidR="00793208" w:rsidRPr="005C47AC" w:rsidRDefault="0079320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From </w:t>
      </w:r>
      <w:r w:rsidRPr="00793208">
        <w:rPr>
          <w:b/>
          <w:bCs/>
          <w:sz w:val="24"/>
          <w:szCs w:val="24"/>
        </w:rPr>
        <w:t>20th July to 29th September</w:t>
      </w:r>
      <w:r>
        <w:rPr>
          <w:b/>
          <w:bCs/>
          <w:sz w:val="24"/>
          <w:szCs w:val="24"/>
        </w:rPr>
        <w:t xml:space="preserve"> 2017</w:t>
      </w:r>
      <w:r w:rsidRPr="00793208">
        <w:rPr>
          <w:b/>
          <w:bCs/>
          <w:sz w:val="24"/>
          <w:szCs w:val="24"/>
        </w:rPr>
        <w:t>, 7th October to 15th November</w:t>
      </w:r>
      <w:r>
        <w:rPr>
          <w:b/>
          <w:bCs/>
          <w:sz w:val="24"/>
          <w:szCs w:val="24"/>
        </w:rPr>
        <w:t xml:space="preserve"> 2017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</w:p>
    <w:p w:rsidR="009B70A3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C47AC">
        <w:rPr>
          <w:sz w:val="24"/>
          <w:szCs w:val="24"/>
        </w:rPr>
        <w:t>Punishment"Author</w:t>
      </w:r>
      <w:proofErr w:type="spellEnd"/>
      <w:r w:rsidRPr="005C47AC">
        <w:rPr>
          <w:sz w:val="24"/>
          <w:szCs w:val="24"/>
        </w:rPr>
        <w:t xml:space="preserve">(s): ILYA </w:t>
      </w:r>
      <w:proofErr w:type="spellStart"/>
      <w:r w:rsidRPr="005C47AC">
        <w:rPr>
          <w:sz w:val="24"/>
          <w:szCs w:val="24"/>
        </w:rPr>
        <w:t>KLIGERSource</w:t>
      </w:r>
      <w:proofErr w:type="spellEnd"/>
      <w:r w:rsidRPr="005C47AC">
        <w:rPr>
          <w:sz w:val="24"/>
          <w:szCs w:val="24"/>
        </w:rPr>
        <w:t>: Comparative Literature , Summer 2010, Vol. 62, No. 3 (Summer 2010), pp. 228-245,Published by: Duke University Press on behalf of the University of Oregon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Traditional Symbolism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Gibian,Source</w:t>
      </w:r>
      <w:proofErr w:type="spellEnd"/>
      <w:r w:rsidRPr="005C47AC">
        <w:rPr>
          <w:sz w:val="24"/>
          <w:szCs w:val="24"/>
        </w:rPr>
        <w:t>: PMLA , Dec., 1955, Vol. 70, No. 5 (Dec., 1955), pp. 979-996,Published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bookmarkStart w:id="0" w:name="_GoBack"/>
      <w:bookmarkEnd w:id="0"/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 xml:space="preserve">, and the Tradition of the Female Quixote, Author(s):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1-19. Published by: Modern Humanities Research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lastRenderedPageBreak/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>, Source: Nineteenth-Century French Studies , Fall-Winter 1986-87, Vol. 15, No. 1/2 (</w:t>
      </w:r>
      <w:proofErr w:type="spellStart"/>
      <w:r w:rsidRPr="005C47AC">
        <w:rPr>
          <w:sz w:val="24"/>
          <w:szCs w:val="24"/>
        </w:rPr>
        <w:t>FallWinter</w:t>
      </w:r>
      <w:proofErr w:type="spellEnd"/>
      <w:r w:rsidRPr="005C47AC">
        <w:rPr>
          <w:sz w:val="24"/>
          <w:szCs w:val="24"/>
        </w:rPr>
        <w:t xml:space="preserve"> 1986-87), pp. 70-76, 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03154"/>
    <w:rsid w:val="005C47AC"/>
    <w:rsid w:val="006C1FBC"/>
    <w:rsid w:val="006E4B6F"/>
    <w:rsid w:val="00793208"/>
    <w:rsid w:val="009B70A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